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7E" w:rsidRDefault="0094697E" w:rsidP="009469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43B92" w:rsidRPr="0094697E" w:rsidRDefault="00243B92" w:rsidP="009469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РАБОТЫ "ТЕЛЕФОНА ДОВЕРИЯ" ПО ВОПРОСАМ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ПРОТИВОДЕЙСТВИЯ КОРРУПЦИИ</w:t>
      </w:r>
    </w:p>
    <w:p w:rsidR="00243B92" w:rsidRPr="0094697E" w:rsidRDefault="00243B92" w:rsidP="00243B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Федеральной службы по надзору в сфере образования и науки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28 ноября 2014 г. № 1806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проводимых Федеральной службой по надзору в сфере образования и науки (далее -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повышения эффективности обеспечения соблюдения федеральными государственными гражданскими служащими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работниками организаций, созданных для выполнения задач, поставленных перед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подведомственные организации), запретов, ограничений, обязательств и правил служебного поведения, формирования в обществе нетерпимости к коррупционному поведению приказываю:</w:t>
      </w:r>
      <w:proofErr w:type="gramEnd"/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работы "телефона доверия" по вопросам противодействия коррупции Федеральной службы по надзору в сфере образования и науки и организаций, созданных для выполнения задач, поставленных перед Федеральной службой по надзору в сфере образования и науки.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Структурному подразделению, ответственному за организацию работы информационно-коммуникационных систем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организовать выделение телефонного аппарата с системой записи поступающих сообщений (функция "автоответчик"), а также обеспечить техническое сопровождение функционирования "телефона доверия".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Назначить из числа федеральных государственных гражданских служащих (далее - гражданские служащие) структурного подразделения по профилактике коррупционных и иных правонарушений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ответственных за организацию работы "телефона доверия".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Начальникам структурных подразделений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руководителям подведомственных организаций ознакомить гражданских служащих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работников подведомственных организаций с настоящим приказом под роспись.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руководителя Н.А. Иванову.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С.С.КРАВЦОВ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6"/>
      <w:bookmarkEnd w:id="0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Федеральной службы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надзору в сфере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и науки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28.11.2014 № 1806</w:t>
      </w:r>
    </w:p>
    <w:p w:rsidR="00243B92" w:rsidRPr="0094697E" w:rsidRDefault="00243B92" w:rsidP="0094697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РАБОТЫ "ТЕЛЕФОНА ДОВЕРИЯ" ПО ВОПРОСАМ ПРОТИВОДЕЙСТВИЯ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КОРРУПЦИИ ФЕДЕРАЛЬНОЙ СЛУЖБЫ ПО НАДЗОРУ СФЕРЕ ОБРАЗОВАНИЯ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НАУКИ И ОРГАНИЗАЦИЙ, СОЗДАННЫХ ДЛЯ ВЫПОЛНЕНИЯ ЗАДАЧ,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ПОСТАВЛЕННЫХ ПЕРЕД ФЕДЕРАЛЬНОЙ СЛУЖБОЙ ПО НАДЗОРУ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СФЕРЕ ОБРАЗОВАНИЯ И НАУКИ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определяет правила организации работы "телефона доверия" по вопросам противодействия коррупции Федеральной службы по надзору сфере образования и науки (далее соответственно - Порядок, "телефон доверия",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организаций, созданных для выполнения задач, поставленных перед Федеральной службой по надзору в сфере образования и науки (далее - подведомственные организации).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"Телефон доверия" - канал связи с гражданами и организациями, созданный в целях получения дополнительной информации для совершенствования деятельности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организаций по вопросам противодействия коррупции, оперативного реагирования на возможные коррупционные проявления в деятельности федеральных государственных гражданских служащих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гражданские служащие) и работников подведомственных организаций, а также для обеспечения защиты прав и законных интересов граждан.</w:t>
      </w:r>
      <w:proofErr w:type="gramEnd"/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43"/>
      <w:bookmarkEnd w:id="1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"телефону доверия" принимается и рассматривается информация о фактах: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проявлений в действиях гражданских служащих и работников подведомственных организаций;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 интересов в действиях гражданских служащих и работников подведомственных организаций;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несоблюдения гражданскими служащими и работниками подведомственных организаций ограничений и запретов, установленных законодательством Российской Федерации.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Информация о функционировании "телефона доверия" и о правилах приема обращений размещается на официальном сайте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"Интернет".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"Телефон доверия" устанавливается в структурном подразделении по профилактике коррупционных и иных правонарушений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6. "Телефон доверия" функционирует в автоматическом режиме и оснащен системой записи поступающих обращений (функция "автоответчик").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Прием и запись обращений по "телефону доверия" осуществляется ежедневно в круглосуточном режиме.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8. Время приема одного обращения в режиме работы автоответчика составляет 3 минуты.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Примерный текст сообщения, который должен в автоматическом режиме воспроизводиться при соединении с абонентом: "Здравствуйте. Вы позвонили по "телефону доверия" по вопросам противодействия коррупции Федеральной службы по надзору в сфере образования и науки. Время Вашего обращения не должно превышать 3 минут. Пожалуйста, после звукового сигнала назовите свою фамилию, имя, отчество, представляемую организацию и передайте Ваше сообщение о фактах коррупции и иных нарушений коррупционного законодательства, совершенных гражданскими служащими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работниками организаций, подведомственных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Рособрнадзору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Анонимные обращения и обращения, не касающиеся коррупционных действий гражданских служащих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работников организаций, подведомственных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Рособрнадзору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рассматриваются. Для направления Вам ответа по существу поступившей информации сообщите свой почтовый адрес. Конфиденциальность Вашего обращения гарантируется. Обращаем Ваше внимание на то, что </w:t>
      </w:r>
      <w:hyperlink w:anchor="st306" w:tooltip="&quot;Уголовный кодекс Российской Федерации&quot; от 13.06.1996 № 63-ФЗ (ред. от 24.11.2014){КонсультантПлюс}" w:history="1">
        <w:r w:rsidRPr="009469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306</w:t>
        </w:r>
      </w:hyperlink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преступления".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обращения, поступающие по "телефону доверия",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"телефону доверия" по вопросам противодействия коррупции (далее - Журнал), форма которого предусмотрена приложением № 1 к настоящему Порядку, и оформляются по форме, предусмотренной 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приложением № 2 к настоящему Порядку.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прошит и пронумерован, а также заверен оттиском печати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Обращения, поступающие по "телефону доверия", не относящиеся к информации о фактах, указанных в пункте 3 настоящего Порядка,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Организацию работы "телефона доверия" осуществляют гражданские служащие структурного подразделения по профилактике коррупционных и иных правонарушений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которые: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регистрируют обращение в Журнале;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обращении информации о фактах, указанных в пункте 3 настоящего Порядка, направляют в структурное подразделение, ответственное за организацию документооборота в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Рособрнадзоре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позднее следующего дня с момента его поступления в целях регистрации и передачи для рассмотрения структурными подразделениями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сроки, установленные Федеральным </w:t>
      </w:r>
      <w:hyperlink w:tooltip="Федеральный закон от 02.05.2006 № 59-ФЗ (ред. от 02.07.2013) &quot;О порядке рассмотрения обращений граждан Российской Федерации&quot;{КонсультантПлюс}" w:history="1">
        <w:r w:rsidRPr="009469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мая 2006 г. 59-ФЗ "О порядке рассмотрения обращений граждан Российской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Федерации";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анализируют и обобщают обращения, поступившие по "телефону доверия", в целях разработки и реализации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Рособрнадзоре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организациях.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Техническое сопровождение функционирования "телефона доверия" осуществляется структурным подразделением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организацию работы информационно-коммуникационных систем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14. Гражданские служащие, работающие с информацией, полученной по "телефону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Использование "телефона доверия" не по назначению запрещено.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67"/>
      <w:bookmarkEnd w:id="2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Порядку работы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"телефона доверия" по вопросам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противодействия коррупции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Федеральной службы по надзору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сфере образования и науки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организаций, созданных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выполнения задач,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поставленных перед Федеральной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службой по надзору в сфере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и науки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№ _____</w:t>
      </w:r>
    </w:p>
    <w:p w:rsidR="00243B92" w:rsidRPr="0094697E" w:rsidRDefault="00243B92" w:rsidP="00243B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Par80"/>
      <w:bookmarkEnd w:id="3"/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регистрации обращений граждан и организаций, поступивших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 "телефону доверия" по вопросам противодействия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0"/>
        <w:gridCol w:w="1419"/>
        <w:gridCol w:w="1346"/>
        <w:gridCol w:w="1529"/>
        <w:gridCol w:w="1529"/>
        <w:gridCol w:w="2023"/>
        <w:gridCol w:w="1149"/>
      </w:tblGrid>
      <w:tr w:rsidR="00243B92" w:rsidRPr="0094697E" w:rsidTr="00243B92">
        <w:trPr>
          <w:tblCellSpacing w:w="0" w:type="dxa"/>
        </w:trPr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время регистрации обращения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обращения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абонента (при наличии информации)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Адрес, телефон абонента (при наличии информации)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государственного гражданского служащего, обработавшего обращение, подпись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Принятые меры</w:t>
            </w:r>
          </w:p>
        </w:tc>
      </w:tr>
      <w:tr w:rsidR="00243B92" w:rsidRPr="0094697E" w:rsidTr="00243B92">
        <w:trPr>
          <w:tblCellSpacing w:w="0" w:type="dxa"/>
        </w:trPr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3B92" w:rsidRPr="0094697E" w:rsidTr="00243B92">
        <w:trPr>
          <w:tblCellSpacing w:w="0" w:type="dxa"/>
        </w:trPr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43B92" w:rsidRPr="0094697E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3B92" w:rsidRPr="0094697E" w:rsidRDefault="00243B92" w:rsidP="00946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10"/>
      <w:bookmarkEnd w:id="4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Порядку работы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"телефона доверия" по вопросам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противодействия коррупции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Федеральной службы по надзору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сфере образования и науки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организаций, созданных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выполнения задач,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поставленных перед Федеральной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службой по надзору в сфере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и науки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№ _____</w:t>
      </w:r>
    </w:p>
    <w:p w:rsidR="00243B92" w:rsidRPr="0094697E" w:rsidRDefault="00243B92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bookmarkStart w:id="5" w:name="Par123"/>
      <w:bookmarkEnd w:id="5"/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Обращение,</w:t>
      </w:r>
    </w:p>
    <w:p w:rsidR="00243B92" w:rsidRPr="0094697E" w:rsidRDefault="00243B92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proofErr w:type="gramStart"/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поступившее</w:t>
      </w:r>
      <w:proofErr w:type="gramEnd"/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на "телефон доверия" по вопросам</w:t>
      </w:r>
    </w:p>
    <w:p w:rsidR="00243B92" w:rsidRPr="0094697E" w:rsidRDefault="00243B92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противодействия коррупции</w:t>
      </w:r>
    </w:p>
    <w:p w:rsidR="00243B92" w:rsidRPr="0094697E" w:rsidRDefault="00243B92" w:rsidP="00946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Дата, время: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lastRenderedPageBreak/>
        <w:t xml:space="preserve">    </w:t>
      </w:r>
      <w:proofErr w:type="gramStart"/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(указывается дата, время поступления обращения на "телефон доверия"</w:t>
      </w:r>
      <w:proofErr w:type="gramEnd"/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(число, месяц, год, час, минуты))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Фамилия, имя, отчество, название организации: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</w:t>
      </w:r>
      <w:proofErr w:type="gramStart"/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(указывается Ф.И.О. гражданина, название организации</w:t>
      </w:r>
      <w:proofErr w:type="gramEnd"/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либо делается запись о том, что гражданин не сообщил Ф.И.О.,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  название организации)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Место проживания гражданина, юридический адрес организации: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</w:t>
      </w:r>
      <w:proofErr w:type="gramStart"/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(указывается адрес, который сообщил гражданин,</w:t>
      </w:r>
      <w:proofErr w:type="gramEnd"/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либо делается запись о том, что гражданин адрес не сообщил)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Контактный телефон: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</w:t>
      </w:r>
      <w:proofErr w:type="gramStart"/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(номер телефона, с которого звонил и/или который сообщил гражданин,</w:t>
      </w:r>
      <w:proofErr w:type="gramEnd"/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либо делается запись о том, что телефон не определился и/или гражданин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номер телефона не сообщил)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Содержание обращения: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Обращение принял: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lastRenderedPageBreak/>
        <w:t>___________________________________________________________________________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(должность, фамилия и инициалы, подпись лица, принявшего обращение)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Регистрационный номер в журнале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регистрации обращений            ________________________</w:t>
      </w:r>
    </w:p>
    <w:p w:rsidR="00243B92" w:rsidRPr="0094697E" w:rsidRDefault="00243B92" w:rsidP="00243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94697E">
        <w:rPr>
          <w:rFonts w:ascii="Courier New" w:eastAsia="Times New Roman" w:hAnsi="Courier New" w:cs="Courier New"/>
          <w:sz w:val="28"/>
          <w:szCs w:val="28"/>
          <w:lang w:eastAsia="ru-RU"/>
        </w:rPr>
        <w:t>Дата регистрации обращения       "__" ___________ 20__ г.</w:t>
      </w:r>
    </w:p>
    <w:p w:rsidR="00AB612C" w:rsidRPr="0094697E" w:rsidRDefault="00AB612C">
      <w:pPr>
        <w:rPr>
          <w:sz w:val="28"/>
          <w:szCs w:val="28"/>
        </w:rPr>
      </w:pPr>
    </w:p>
    <w:p w:rsidR="00243B92" w:rsidRPr="0094697E" w:rsidRDefault="00243B92" w:rsidP="00247B9E">
      <w:pPr>
        <w:pStyle w:val="2"/>
        <w:jc w:val="both"/>
        <w:rPr>
          <w:sz w:val="28"/>
          <w:szCs w:val="28"/>
        </w:rPr>
      </w:pPr>
    </w:p>
    <w:p w:rsidR="00243B92" w:rsidRPr="0094697E" w:rsidRDefault="00243B92" w:rsidP="009469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3B92" w:rsidRPr="0094697E" w:rsidSect="00AB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43B92"/>
    <w:rsid w:val="00197D26"/>
    <w:rsid w:val="00243B92"/>
    <w:rsid w:val="00247B9E"/>
    <w:rsid w:val="00362020"/>
    <w:rsid w:val="0094697E"/>
    <w:rsid w:val="00AB612C"/>
    <w:rsid w:val="00EB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2C"/>
  </w:style>
  <w:style w:type="paragraph" w:styleId="2">
    <w:name w:val="heading 2"/>
    <w:basedOn w:val="a"/>
    <w:link w:val="20"/>
    <w:uiPriority w:val="9"/>
    <w:qFormat/>
    <w:rsid w:val="00243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3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3B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3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B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B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B92"/>
    <w:rPr>
      <w:color w:val="0000FF"/>
      <w:u w:val="single"/>
    </w:rPr>
  </w:style>
  <w:style w:type="paragraph" w:customStyle="1" w:styleId="normactprilozhenie">
    <w:name w:val="norm_act_prilozhenie"/>
    <w:basedOn w:val="a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3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3B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getext">
    <w:name w:val="page_text"/>
    <w:basedOn w:val="a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98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3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0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9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06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0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0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88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1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Асхатовна</dc:creator>
  <cp:lastModifiedBy>Аниса Асхатовна</cp:lastModifiedBy>
  <cp:revision>4</cp:revision>
  <dcterms:created xsi:type="dcterms:W3CDTF">2014-12-22T14:27:00Z</dcterms:created>
  <dcterms:modified xsi:type="dcterms:W3CDTF">2014-12-29T03:46:00Z</dcterms:modified>
</cp:coreProperties>
</file>